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53DBA" w:rsidRPr="00CF6346" w:rsidRDefault="00753DBA">
      <w:pPr>
        <w:widowControl/>
        <w:suppressAutoHyphens w:val="0"/>
        <w:jc w:val="center"/>
        <w:rPr>
          <w:lang w:val="el-GR"/>
        </w:rPr>
      </w:pPr>
      <w:r>
        <w:rPr>
          <w:rFonts w:eastAsia="Times New Roman"/>
          <w:b/>
          <w:bCs/>
          <w:sz w:val="28"/>
          <w:szCs w:val="28"/>
          <w:lang w:val="el-GR" w:eastAsia="en-US"/>
        </w:rPr>
        <w:t>Ονοματεπώνυμο, ΑΜ</w:t>
      </w:r>
    </w:p>
    <w:p w:rsidR="00753DBA" w:rsidRPr="00CF6346" w:rsidRDefault="00753DBA">
      <w:pPr>
        <w:widowControl/>
        <w:suppressAutoHyphens w:val="0"/>
        <w:spacing w:before="280"/>
        <w:jc w:val="center"/>
        <w:rPr>
          <w:lang w:val="el-GR"/>
        </w:rPr>
      </w:pPr>
      <w:r>
        <w:rPr>
          <w:rFonts w:eastAsia="Times New Roman"/>
          <w:b/>
          <w:bCs/>
          <w:sz w:val="28"/>
          <w:szCs w:val="28"/>
          <w:lang w:val="el-GR" w:eastAsia="en-US"/>
        </w:rPr>
        <w:t>Πρόταση Διπλωματικής εργασίας</w:t>
      </w:r>
    </w:p>
    <w:p w:rsidR="00753DBA" w:rsidRPr="00CF6346" w:rsidRDefault="00753DBA">
      <w:pPr>
        <w:widowControl/>
        <w:suppressAutoHyphens w:val="0"/>
        <w:spacing w:before="280"/>
        <w:jc w:val="center"/>
        <w:rPr>
          <w:lang w:val="el-GR"/>
        </w:rPr>
      </w:pPr>
      <w:r>
        <w:rPr>
          <w:rFonts w:eastAsia="Times New Roman"/>
          <w:b/>
          <w:bCs/>
          <w:sz w:val="28"/>
          <w:szCs w:val="28"/>
          <w:lang w:val="el-GR" w:eastAsia="en-US"/>
        </w:rPr>
        <w:t xml:space="preserve">« </w:t>
      </w:r>
      <w:r>
        <w:rPr>
          <w:rFonts w:eastAsia="Times New Roman"/>
          <w:b/>
          <w:bCs/>
          <w:i/>
          <w:sz w:val="28"/>
          <w:szCs w:val="28"/>
          <w:lang w:val="el-GR" w:eastAsia="en-US"/>
        </w:rPr>
        <w:t>ΤΙΤΛΟΣ</w:t>
      </w:r>
      <w:r>
        <w:rPr>
          <w:rFonts w:eastAsia="Times New Roman"/>
          <w:b/>
          <w:bCs/>
          <w:sz w:val="28"/>
          <w:szCs w:val="28"/>
          <w:lang w:val="el-GR" w:eastAsia="en-US"/>
        </w:rPr>
        <w:t xml:space="preserve"> »</w:t>
      </w:r>
    </w:p>
    <w:p w:rsidR="00753DBA" w:rsidRDefault="00753DBA">
      <w:pPr>
        <w:widowControl/>
        <w:suppressAutoHyphens w:val="0"/>
        <w:spacing w:before="280"/>
        <w:jc w:val="center"/>
        <w:rPr>
          <w:rFonts w:eastAsia="Times New Roman"/>
          <w:sz w:val="28"/>
          <w:szCs w:val="28"/>
          <w:lang w:val="el-GR" w:eastAsia="en-US"/>
        </w:rPr>
      </w:pPr>
    </w:p>
    <w:p w:rsidR="00753DBA" w:rsidRPr="00CF6346" w:rsidRDefault="00753DBA">
      <w:pPr>
        <w:widowControl/>
        <w:suppressAutoHyphens w:val="0"/>
        <w:rPr>
          <w:lang w:val="el-GR"/>
        </w:rPr>
      </w:pPr>
      <w:r>
        <w:rPr>
          <w:rFonts w:eastAsia="Times New Roman"/>
          <w:b/>
          <w:lang w:val="el-GR" w:eastAsia="el-GR"/>
        </w:rPr>
        <w:t>Σύντομη περιγραφή:</w:t>
      </w:r>
    </w:p>
    <w:p w:rsidR="00753DBA" w:rsidRPr="00CF6346" w:rsidRDefault="00753DBA">
      <w:pPr>
        <w:widowControl/>
        <w:suppressAutoHyphens w:val="0"/>
        <w:jc w:val="both"/>
        <w:rPr>
          <w:lang w:val="el-GR"/>
        </w:rPr>
      </w:pPr>
      <w:r>
        <w:rPr>
          <w:rFonts w:eastAsia="Times New Roman"/>
          <w:i/>
          <w:lang w:val="el-GR" w:eastAsia="el-GR"/>
        </w:rPr>
        <w:t xml:space="preserve">Σύντομη περιγραφή της διπλωματικής εργασίας. Σκοπός και μεθοδολογία που χρησιμοποιήθηκε στην παρούσα μελέτη.  </w:t>
      </w:r>
    </w:p>
    <w:p w:rsidR="00753DBA" w:rsidRDefault="00753DBA">
      <w:pPr>
        <w:widowControl/>
        <w:suppressAutoHyphens w:val="0"/>
        <w:spacing w:line="360" w:lineRule="auto"/>
        <w:ind w:firstLine="180"/>
        <w:jc w:val="both"/>
        <w:rPr>
          <w:rFonts w:eastAsia="Times New Roman"/>
          <w:i/>
          <w:lang w:val="el-GR" w:eastAsia="el-GR"/>
        </w:rPr>
      </w:pPr>
    </w:p>
    <w:p w:rsidR="00753DBA" w:rsidRDefault="00753DBA">
      <w:pPr>
        <w:widowControl/>
        <w:suppressAutoHyphens w:val="0"/>
      </w:pPr>
      <w:r>
        <w:rPr>
          <w:rFonts w:eastAsia="Times New Roman"/>
          <w:b/>
          <w:lang w:val="el-GR" w:eastAsia="el-GR"/>
        </w:rPr>
        <w:t>Σχόλια:</w:t>
      </w:r>
    </w:p>
    <w:p w:rsidR="00753DBA" w:rsidRDefault="00753DBA">
      <w:pPr>
        <w:widowControl/>
        <w:suppressAutoHyphens w:val="0"/>
        <w:spacing w:line="360" w:lineRule="auto"/>
        <w:jc w:val="both"/>
        <w:rPr>
          <w:rFonts w:eastAsia="Times New Roman"/>
          <w:b/>
          <w:lang w:val="el-GR" w:eastAsia="el-GR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94"/>
        <w:gridCol w:w="6054"/>
      </w:tblGrid>
      <w:tr w:rsidR="00753DBA">
        <w:tc>
          <w:tcPr>
            <w:tcW w:w="2694" w:type="dxa"/>
            <w:shd w:val="clear" w:color="auto" w:fill="auto"/>
          </w:tcPr>
          <w:p w:rsidR="00753DBA" w:rsidRDefault="00753DBA">
            <w:pPr>
              <w:widowControl/>
              <w:suppressAutoHyphens w:val="0"/>
              <w:jc w:val="both"/>
            </w:pPr>
            <w:r>
              <w:rPr>
                <w:rFonts w:eastAsia="Times New Roman"/>
                <w:lang w:val="el-GR" w:eastAsia="el-GR"/>
              </w:rPr>
              <w:t>Χρονοδιάγραμμα:</w:t>
            </w:r>
          </w:p>
        </w:tc>
        <w:tc>
          <w:tcPr>
            <w:tcW w:w="6054" w:type="dxa"/>
            <w:shd w:val="clear" w:color="auto" w:fill="auto"/>
          </w:tcPr>
          <w:p w:rsidR="00753DBA" w:rsidRDefault="00753DBA">
            <w:pPr>
              <w:widowControl/>
              <w:suppressAutoHyphens w:val="0"/>
              <w:jc w:val="both"/>
            </w:pPr>
            <w:r>
              <w:rPr>
                <w:rFonts w:eastAsia="Times New Roman"/>
                <w:i/>
                <w:lang w:val="el-GR" w:eastAsia="el-GR"/>
              </w:rPr>
              <w:t>π.χ. Σεπ. 2015 – Σεπ. 2016</w:t>
            </w:r>
          </w:p>
        </w:tc>
      </w:tr>
      <w:tr w:rsidR="00753DBA" w:rsidRPr="006F0E0F">
        <w:tc>
          <w:tcPr>
            <w:tcW w:w="2694" w:type="dxa"/>
            <w:shd w:val="clear" w:color="auto" w:fill="auto"/>
          </w:tcPr>
          <w:p w:rsidR="00753DBA" w:rsidRDefault="00753DBA">
            <w:pPr>
              <w:widowControl/>
              <w:suppressAutoHyphens w:val="0"/>
            </w:pPr>
            <w:r>
              <w:rPr>
                <w:rFonts w:eastAsia="Times New Roman"/>
                <w:lang w:val="el-GR" w:eastAsia="el-GR"/>
              </w:rPr>
              <w:t>Τόπος πραγματοποίησης της διπλωματικής</w:t>
            </w:r>
            <w:r>
              <w:rPr>
                <w:rFonts w:eastAsia="Times New Roman"/>
                <w:lang w:eastAsia="el-GR"/>
              </w:rPr>
              <w:t>:</w:t>
            </w:r>
          </w:p>
        </w:tc>
        <w:tc>
          <w:tcPr>
            <w:tcW w:w="6054" w:type="dxa"/>
            <w:shd w:val="clear" w:color="auto" w:fill="auto"/>
          </w:tcPr>
          <w:p w:rsidR="00753DBA" w:rsidRPr="00CF6346" w:rsidRDefault="00753DBA">
            <w:pPr>
              <w:widowControl/>
              <w:suppressAutoHyphens w:val="0"/>
              <w:jc w:val="both"/>
              <w:rPr>
                <w:lang w:val="el-GR"/>
              </w:rPr>
            </w:pPr>
            <w:r>
              <w:rPr>
                <w:rFonts w:eastAsia="Times New Roman"/>
                <w:i/>
                <w:lang w:val="el-GR" w:eastAsia="el-GR"/>
              </w:rPr>
              <w:t>π.χ. Εργαστήριο Χημείας Υλικών, Τμήμα Επιστήμης και Τεχνολογίας Υλικών, Πανεπιστήμιο Κρήτης</w:t>
            </w:r>
          </w:p>
        </w:tc>
      </w:tr>
      <w:tr w:rsidR="00753DBA" w:rsidRPr="006F0E0F">
        <w:tc>
          <w:tcPr>
            <w:tcW w:w="8748" w:type="dxa"/>
            <w:gridSpan w:val="2"/>
            <w:shd w:val="clear" w:color="auto" w:fill="auto"/>
          </w:tcPr>
          <w:p w:rsidR="00753DBA" w:rsidRDefault="00753DBA">
            <w:pPr>
              <w:widowControl/>
              <w:suppressAutoHyphens w:val="0"/>
              <w:snapToGrid w:val="0"/>
              <w:jc w:val="both"/>
              <w:rPr>
                <w:rFonts w:eastAsia="Times New Roman"/>
                <w:i/>
                <w:lang w:val="el-GR" w:eastAsia="el-GR"/>
              </w:rPr>
            </w:pPr>
          </w:p>
        </w:tc>
      </w:tr>
      <w:tr w:rsidR="00753DBA">
        <w:trPr>
          <w:trHeight w:val="289"/>
        </w:trPr>
        <w:tc>
          <w:tcPr>
            <w:tcW w:w="2694" w:type="dxa"/>
            <w:shd w:val="clear" w:color="auto" w:fill="auto"/>
          </w:tcPr>
          <w:p w:rsidR="00753DBA" w:rsidRDefault="00753DBA">
            <w:pPr>
              <w:widowControl/>
              <w:suppressAutoHyphens w:val="0"/>
              <w:jc w:val="both"/>
            </w:pPr>
            <w:r>
              <w:rPr>
                <w:rFonts w:eastAsia="Times New Roman"/>
                <w:lang w:val="el-GR" w:eastAsia="el-GR"/>
              </w:rPr>
              <w:t>Επιβλέπων καθηγητής</w:t>
            </w:r>
            <w:r>
              <w:rPr>
                <w:rStyle w:val="FootnoteReference"/>
                <w:rFonts w:eastAsia="Times New Roman"/>
                <w:lang w:val="el-GR" w:eastAsia="el-GR"/>
              </w:rPr>
              <w:footnoteReference w:id="1"/>
            </w:r>
            <w:r>
              <w:rPr>
                <w:rFonts w:eastAsia="Times New Roman"/>
                <w:lang w:val="el-GR" w:eastAsia="el-GR"/>
              </w:rPr>
              <w:t xml:space="preserve">: </w:t>
            </w:r>
          </w:p>
        </w:tc>
        <w:tc>
          <w:tcPr>
            <w:tcW w:w="6054" w:type="dxa"/>
            <w:shd w:val="clear" w:color="auto" w:fill="auto"/>
          </w:tcPr>
          <w:p w:rsidR="00753DBA" w:rsidRDefault="00753DBA">
            <w:pPr>
              <w:widowControl/>
              <w:suppressAutoHyphens w:val="0"/>
              <w:snapToGrid w:val="0"/>
              <w:jc w:val="both"/>
              <w:rPr>
                <w:rFonts w:eastAsia="Times New Roman"/>
                <w:lang w:val="el-GR" w:eastAsia="el-GR"/>
              </w:rPr>
            </w:pPr>
          </w:p>
        </w:tc>
      </w:tr>
      <w:tr w:rsidR="00753DBA">
        <w:tc>
          <w:tcPr>
            <w:tcW w:w="2694" w:type="dxa"/>
            <w:shd w:val="clear" w:color="auto" w:fill="auto"/>
          </w:tcPr>
          <w:p w:rsidR="00753DBA" w:rsidRDefault="00753DBA">
            <w:pPr>
              <w:widowControl/>
              <w:suppressAutoHyphens w:val="0"/>
              <w:jc w:val="both"/>
            </w:pPr>
            <w:r>
              <w:rPr>
                <w:rFonts w:eastAsia="Times New Roman"/>
                <w:lang w:eastAsia="el-GR"/>
              </w:rPr>
              <w:t>Email</w:t>
            </w:r>
            <w:r>
              <w:rPr>
                <w:rFonts w:eastAsia="Times New Roman"/>
                <w:lang w:val="el-GR" w:eastAsia="el-GR"/>
              </w:rPr>
              <w:t>:</w:t>
            </w:r>
          </w:p>
        </w:tc>
        <w:tc>
          <w:tcPr>
            <w:tcW w:w="6054" w:type="dxa"/>
            <w:shd w:val="clear" w:color="auto" w:fill="auto"/>
          </w:tcPr>
          <w:p w:rsidR="00753DBA" w:rsidRDefault="00753DBA">
            <w:pPr>
              <w:widowControl/>
              <w:suppressAutoHyphens w:val="0"/>
              <w:snapToGrid w:val="0"/>
              <w:jc w:val="both"/>
              <w:rPr>
                <w:rFonts w:eastAsia="Times New Roman"/>
                <w:lang w:val="el-GR" w:eastAsia="el-GR"/>
              </w:rPr>
            </w:pPr>
          </w:p>
        </w:tc>
      </w:tr>
      <w:tr w:rsidR="00753DBA">
        <w:tc>
          <w:tcPr>
            <w:tcW w:w="2694" w:type="dxa"/>
            <w:shd w:val="clear" w:color="auto" w:fill="auto"/>
          </w:tcPr>
          <w:p w:rsidR="00753DBA" w:rsidRDefault="00753DBA">
            <w:pPr>
              <w:widowControl/>
              <w:suppressAutoHyphens w:val="0"/>
              <w:jc w:val="both"/>
            </w:pPr>
            <w:proofErr w:type="spellStart"/>
            <w:r>
              <w:rPr>
                <w:rFonts w:eastAsia="Times New Roman"/>
                <w:lang w:val="el-GR" w:eastAsia="el-GR"/>
              </w:rPr>
              <w:t>Τηλ</w:t>
            </w:r>
            <w:proofErr w:type="spellEnd"/>
            <w:r>
              <w:rPr>
                <w:rFonts w:eastAsia="Times New Roman"/>
                <w:lang w:val="el-GR" w:eastAsia="el-GR"/>
              </w:rPr>
              <w:t>.:</w:t>
            </w:r>
          </w:p>
        </w:tc>
        <w:tc>
          <w:tcPr>
            <w:tcW w:w="6054" w:type="dxa"/>
            <w:shd w:val="clear" w:color="auto" w:fill="auto"/>
          </w:tcPr>
          <w:p w:rsidR="00753DBA" w:rsidRDefault="00753DBA">
            <w:pPr>
              <w:widowControl/>
              <w:suppressAutoHyphens w:val="0"/>
              <w:snapToGrid w:val="0"/>
              <w:jc w:val="both"/>
              <w:rPr>
                <w:rFonts w:eastAsia="Times New Roman"/>
                <w:lang w:val="el-GR" w:eastAsia="el-GR"/>
              </w:rPr>
            </w:pPr>
          </w:p>
        </w:tc>
      </w:tr>
    </w:tbl>
    <w:p w:rsidR="00753DBA" w:rsidRDefault="00753DBA">
      <w:pPr>
        <w:widowControl/>
        <w:suppressAutoHyphens w:val="0"/>
        <w:jc w:val="both"/>
        <w:rPr>
          <w:rFonts w:eastAsia="Times New Roman"/>
          <w:lang w:val="el-GR" w:eastAsia="el-GR"/>
        </w:rPr>
      </w:pPr>
    </w:p>
    <w:p w:rsidR="00753DBA" w:rsidRDefault="00753DBA">
      <w:pPr>
        <w:widowControl/>
        <w:suppressAutoHyphens w:val="0"/>
      </w:pPr>
      <w:r>
        <w:rPr>
          <w:rFonts w:eastAsia="Times New Roman"/>
          <w:lang w:val="el-GR" w:eastAsia="el-GR"/>
        </w:rPr>
        <w:t xml:space="preserve">Προτεινόμενη Διμελής Επιτροπή: </w:t>
      </w:r>
    </w:p>
    <w:p w:rsidR="00753DBA" w:rsidRDefault="00753DBA">
      <w:pPr>
        <w:rPr>
          <w:rFonts w:eastAsia="Times New Roman"/>
          <w:lang w:val="el-GR" w:eastAsia="el-GR"/>
        </w:rPr>
      </w:pPr>
    </w:p>
    <w:p w:rsidR="00753DBA" w:rsidRDefault="00753DBA">
      <w:pPr>
        <w:jc w:val="both"/>
      </w:pPr>
      <w:r>
        <w:tab/>
      </w:r>
    </w:p>
    <w:p w:rsidR="00753DBA" w:rsidRDefault="00753DBA">
      <w:pPr>
        <w:jc w:val="both"/>
      </w:pPr>
    </w:p>
    <w:p w:rsidR="00753DBA" w:rsidRDefault="00753DBA">
      <w:pPr>
        <w:jc w:val="both"/>
      </w:pPr>
    </w:p>
    <w:p w:rsidR="00753DBA" w:rsidRDefault="00753DBA">
      <w:pPr>
        <w:jc w:val="both"/>
      </w:pPr>
    </w:p>
    <w:p w:rsidR="00753DBA" w:rsidRDefault="00753DBA">
      <w:pPr>
        <w:jc w:val="both"/>
      </w:pPr>
    </w:p>
    <w:p w:rsidR="00753DBA" w:rsidRDefault="00753DBA">
      <w:pPr>
        <w:jc w:val="both"/>
      </w:pPr>
    </w:p>
    <w:p w:rsidR="00753DBA" w:rsidRDefault="00753DBA">
      <w:pPr>
        <w:jc w:val="both"/>
      </w:pPr>
    </w:p>
    <w:p w:rsidR="00753DBA" w:rsidRDefault="00753DBA">
      <w:pPr>
        <w:jc w:val="both"/>
      </w:pPr>
    </w:p>
    <w:sectPr w:rsidR="00753DBA" w:rsidSect="00CF63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26" w:right="991" w:bottom="2517" w:left="99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CC8" w:rsidRDefault="00742CC8" w:rsidP="00753DBA">
      <w:r>
        <w:separator/>
      </w:r>
    </w:p>
  </w:endnote>
  <w:endnote w:type="continuationSeparator" w:id="0">
    <w:p w:rsidR="00742CC8" w:rsidRDefault="00742CC8" w:rsidP="00753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FS Artemisia">
    <w:altName w:val="Times New Roman"/>
    <w:charset w:val="01"/>
    <w:family w:val="auto"/>
    <w:pitch w:val="default"/>
  </w:font>
  <w:font w:name="FreeSans">
    <w:altName w:val="Arial"/>
    <w:charset w:val="01"/>
    <w:family w:val="swiss"/>
    <w:pitch w:val="default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Lucidasans">
    <w:altName w:val="Times New Roman"/>
    <w:charset w:val="00"/>
    <w:family w:val="auto"/>
    <w:pitch w:val="variable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E0F" w:rsidRDefault="006F0E0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E0F" w:rsidRDefault="006F0E0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E0F" w:rsidRDefault="006F0E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CC8" w:rsidRDefault="00742CC8" w:rsidP="00753DBA">
      <w:r>
        <w:separator/>
      </w:r>
    </w:p>
  </w:footnote>
  <w:footnote w:type="continuationSeparator" w:id="0">
    <w:p w:rsidR="00742CC8" w:rsidRDefault="00742CC8" w:rsidP="00753DBA">
      <w:r>
        <w:continuationSeparator/>
      </w:r>
    </w:p>
  </w:footnote>
  <w:footnote w:id="1">
    <w:p w:rsidR="00753DBA" w:rsidRDefault="00753DBA">
      <w:pPr>
        <w:pStyle w:val="FootnoteText"/>
      </w:pPr>
      <w:r>
        <w:rPr>
          <w:rStyle w:val="FootnoteCharacters"/>
        </w:rPr>
        <w:footnoteRef/>
      </w:r>
      <w:r>
        <w:tab/>
        <w:t xml:space="preserve"> </w:t>
      </w:r>
      <w:r>
        <w:rPr>
          <w:i/>
        </w:rPr>
        <w:t>Σε περίπτωση που η διπλωματική γίνεται σε συνεργασία με άλλα μέλη ΔΕΠ ή ερευνητές συμπληρώνετε ανάλογα.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E0F" w:rsidRDefault="006F0E0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E0F" w:rsidRDefault="006F0E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DBA" w:rsidRDefault="006C560E">
    <w:bookmarkStart w:id="0" w:name="_GoBack"/>
    <w:r>
      <w:rPr>
        <w:rFonts w:ascii="Georgia" w:hAnsi="Georgia" w:cs="Lucidasans"/>
        <w:b/>
        <w:bCs/>
        <w:noProof/>
        <w:sz w:val="28"/>
        <w:szCs w:val="28"/>
        <w:lang w:eastAsia="en-US"/>
      </w:rPr>
      <w:drawing>
        <wp:anchor distT="0" distB="0" distL="114935" distR="114935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-199390</wp:posOffset>
          </wp:positionV>
          <wp:extent cx="989965" cy="989965"/>
          <wp:effectExtent l="0" t="0" r="635" b="635"/>
          <wp:wrapTight wrapText="bothSides">
            <wp:wrapPolygon edited="0">
              <wp:start x="0" y="0"/>
              <wp:lineTo x="0" y="21198"/>
              <wp:lineTo x="21198" y="21198"/>
              <wp:lineTo x="21198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9899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753DBA">
      <w:rPr>
        <w:rFonts w:ascii="Georgia" w:hAnsi="Georgia" w:cs="Lucidasans"/>
        <w:b/>
        <w:bCs/>
        <w:sz w:val="28"/>
        <w:szCs w:val="28"/>
      </w:rPr>
      <w:t>ΠΑΝΕΠΙΣΤΗΜΙΟ ΚΡΗΤΗΣ                        UNIVERSITY OF CRETE</w:t>
    </w:r>
  </w:p>
  <w:p w:rsidR="00753DBA" w:rsidRDefault="006C560E">
    <w:pPr>
      <w:rPr>
        <w:rFonts w:ascii="Georgia" w:hAnsi="Georgia" w:cs="Lucidasans"/>
        <w:b/>
        <w:bCs/>
        <w:sz w:val="28"/>
        <w:szCs w:val="28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-445770</wp:posOffset>
              </wp:positionH>
              <wp:positionV relativeFrom="paragraph">
                <wp:posOffset>110490</wp:posOffset>
              </wp:positionV>
              <wp:extent cx="3108960" cy="0"/>
              <wp:effectExtent l="20955" t="24765" r="22860" b="2286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08960" cy="0"/>
                      </a:xfrm>
                      <a:prstGeom prst="line">
                        <a:avLst/>
                      </a:prstGeom>
                      <a:noFill/>
                      <a:ln w="36720" cap="sq">
                        <a:solidFill>
                          <a:srgbClr val="993366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6A10C9" id="Line 1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1pt,8.7pt" to="209.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" strokecolor="#936" strokeweight="1.02mm">
              <v:stroke joinstyle="miter" endcap="square"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3581400</wp:posOffset>
              </wp:positionH>
              <wp:positionV relativeFrom="paragraph">
                <wp:posOffset>110490</wp:posOffset>
              </wp:positionV>
              <wp:extent cx="3108960" cy="0"/>
              <wp:effectExtent l="19050" t="24765" r="24765" b="2286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08960" cy="0"/>
                      </a:xfrm>
                      <a:prstGeom prst="line">
                        <a:avLst/>
                      </a:prstGeom>
                      <a:noFill/>
                      <a:ln w="36720" cap="sq">
                        <a:solidFill>
                          <a:srgbClr val="993366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35AE3E" id="Line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8.7pt" to="526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" strokecolor="#936" strokeweight="1.02mm">
              <v:stroke joinstyle="miter" endcap="square"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-445770</wp:posOffset>
              </wp:positionH>
              <wp:positionV relativeFrom="paragraph">
                <wp:posOffset>64770</wp:posOffset>
              </wp:positionV>
              <wp:extent cx="3108960" cy="0"/>
              <wp:effectExtent l="11430" t="17145" r="13335" b="1143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08960" cy="0"/>
                      </a:xfrm>
                      <a:prstGeom prst="line">
                        <a:avLst/>
                      </a:prstGeom>
                      <a:noFill/>
                      <a:ln w="18360" cap="sq">
                        <a:solidFill>
                          <a:srgbClr val="993366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60B06F"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1pt,5.1pt" to="209.7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" strokecolor="#936" strokeweight=".51mm">
              <v:stroke joinstyle="miter" endcap="square"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3581400</wp:posOffset>
              </wp:positionH>
              <wp:positionV relativeFrom="paragraph">
                <wp:posOffset>64770</wp:posOffset>
              </wp:positionV>
              <wp:extent cx="3108960" cy="0"/>
              <wp:effectExtent l="9525" t="17145" r="15240" b="11430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08960" cy="0"/>
                      </a:xfrm>
                      <a:prstGeom prst="line">
                        <a:avLst/>
                      </a:prstGeom>
                      <a:noFill/>
                      <a:ln w="18360" cap="sq">
                        <a:solidFill>
                          <a:srgbClr val="993366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92938D" id="Line 4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5.1pt" to="526.8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" strokecolor="#936" strokeweight=".51mm">
              <v:stroke joinstyle="miter" endcap="square"/>
            </v:line>
          </w:pict>
        </mc:Fallback>
      </mc:AlternateContent>
    </w:r>
  </w:p>
  <w:p w:rsidR="00753DBA" w:rsidRDefault="00753DBA">
    <w:r>
      <w:rPr>
        <w:rFonts w:ascii="Georgia" w:hAnsi="Georgia" w:cs="Lucidasans"/>
      </w:rPr>
      <w:t>ΤΜΗΜΑ ΕΠΙΣΤΗΜΗΣ ΚΑΙ                                               DEPARTMENT OF MATERIALS</w:t>
    </w:r>
  </w:p>
  <w:p w:rsidR="00753DBA" w:rsidRDefault="00753DBA">
    <w:r>
      <w:rPr>
        <w:rFonts w:ascii="Georgia" w:hAnsi="Georgia" w:cs="Lucidasans"/>
      </w:rPr>
      <w:t xml:space="preserve">ΤΕΧΝΟΛΟΓΙΑΣ ΥΛΙΚΩΝ                </w:t>
    </w:r>
    <w:r w:rsidR="00CF6346">
      <w:rPr>
        <w:rFonts w:ascii="Georgia" w:hAnsi="Georgia" w:cs="Lucidasans"/>
      </w:rPr>
      <w:t xml:space="preserve">  </w:t>
    </w:r>
    <w:r>
      <w:rPr>
        <w:rFonts w:ascii="Georgia" w:hAnsi="Georgia" w:cs="Lucidasans"/>
      </w:rPr>
      <w:t xml:space="preserve">                                   SCIENCE AND TECHNOLOGY</w:t>
    </w:r>
  </w:p>
  <w:p w:rsidR="00753DBA" w:rsidRDefault="00753DBA">
    <w:pPr>
      <w:pStyle w:val="Header"/>
      <w:rPr>
        <w:rFonts w:ascii="Georgia" w:hAnsi="Georgia" w:cs="Lucidasan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72"/>
    <w:rsid w:val="002263A3"/>
    <w:rsid w:val="00691672"/>
    <w:rsid w:val="006C560E"/>
    <w:rsid w:val="006F0E0F"/>
    <w:rsid w:val="00742CC8"/>
    <w:rsid w:val="00753DBA"/>
    <w:rsid w:val="00764B93"/>
    <w:rsid w:val="009C3CA2"/>
    <w:rsid w:val="00AA348A"/>
    <w:rsid w:val="00AD5AA8"/>
    <w:rsid w:val="00CF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C2852A9F-8EBB-4986-B2DF-B79D8A71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Arial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widowControl/>
      <w:numPr>
        <w:numId w:val="1"/>
      </w:numPr>
      <w:tabs>
        <w:tab w:val="left" w:pos="426"/>
      </w:tabs>
      <w:suppressAutoHyphens w:val="0"/>
      <w:ind w:firstLine="426"/>
      <w:jc w:val="both"/>
      <w:outlineLvl w:val="0"/>
    </w:pPr>
    <w:rPr>
      <w:rFonts w:eastAsia="Arial Unicode MS"/>
      <w:szCs w:val="20"/>
      <w:lang w:val="el-GR"/>
    </w:rPr>
  </w:style>
  <w:style w:type="paragraph" w:styleId="Heading3">
    <w:name w:val="heading 3"/>
    <w:basedOn w:val="Normal"/>
    <w:next w:val="Normal"/>
    <w:qFormat/>
    <w:pPr>
      <w:keepNext/>
      <w:widowControl/>
      <w:numPr>
        <w:ilvl w:val="2"/>
        <w:numId w:val="1"/>
      </w:numPr>
      <w:suppressAutoHyphens w:val="0"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n-GB"/>
    </w:rPr>
  </w:style>
  <w:style w:type="paragraph" w:styleId="Heading5">
    <w:name w:val="heading 5"/>
    <w:basedOn w:val="Normal"/>
    <w:next w:val="Normal"/>
    <w:qFormat/>
    <w:pPr>
      <w:widowControl/>
      <w:numPr>
        <w:ilvl w:val="4"/>
        <w:numId w:val="1"/>
      </w:numPr>
      <w:suppressAutoHyphens w:val="0"/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alibri" w:eastAsia="Calibri" w:hAnsi="Calibri" w:cs="Times New Roman" w:hint="default"/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Times New Roman" w:hAnsi="Times New Roman" w:cs="Times New Roman" w:hint="default"/>
      <w:sz w:val="24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Wingdings" w:hAnsi="Wingdings" w:cs="Wingdings"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Times New Roman" w:eastAsia="Arial" w:hAnsi="Times New Roman" w:cs="Times New Roman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1">
    <w:name w:val="Προεπιλεγμένη γραμματοσειρά1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1Char">
    <w:name w:val="Επικεφαλίδα 1 Char"/>
    <w:rPr>
      <w:rFonts w:eastAsia="Arial Unicode MS"/>
      <w:sz w:val="24"/>
      <w:lang w:val="el-GR" w:bidi="ar-SA"/>
    </w:rPr>
  </w:style>
  <w:style w:type="character" w:styleId="Strong">
    <w:name w:val="Strong"/>
    <w:qFormat/>
    <w:rPr>
      <w:b/>
      <w:bCs/>
    </w:rPr>
  </w:style>
  <w:style w:type="character" w:customStyle="1" w:styleId="Char">
    <w:name w:val="Κείμενο υποσημείωσης Char"/>
    <w:basedOn w:val="1"/>
  </w:style>
  <w:style w:type="character" w:customStyle="1" w:styleId="FootnoteCharacters">
    <w:name w:val="Footnote Characters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Normal"/>
    <w:next w:val="BodyText"/>
    <w:pPr>
      <w:widowControl/>
      <w:suppressAutoHyphens w:val="0"/>
      <w:jc w:val="center"/>
    </w:pPr>
    <w:rPr>
      <w:rFonts w:eastAsia="Times New Roman"/>
      <w:b/>
      <w:sz w:val="28"/>
      <w:szCs w:val="20"/>
      <w:lang w:val="el-GR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ascii="GFS Artemisia" w:hAnsi="GFS Artemisia"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GFS Artemisia" w:hAnsi="GFS Artemisia"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ascii="GFS Artemisia" w:hAnsi="GFS Artemisia" w:cs="FreeSan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HTMLPreformatted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val="el-GR"/>
    </w:rPr>
  </w:style>
  <w:style w:type="paragraph" w:customStyle="1" w:styleId="21">
    <w:name w:val="Σώμα κείμενου 21"/>
    <w:basedOn w:val="Normal"/>
    <w:pPr>
      <w:spacing w:after="120" w:line="480" w:lineRule="auto"/>
    </w:pPr>
  </w:style>
  <w:style w:type="paragraph" w:styleId="FootnoteText">
    <w:name w:val="footnote text"/>
    <w:basedOn w:val="Normal"/>
    <w:pPr>
      <w:widowControl/>
      <w:suppressAutoHyphens w:val="0"/>
    </w:pPr>
    <w:rPr>
      <w:rFonts w:eastAsia="Times New Roman"/>
      <w:sz w:val="20"/>
      <w:szCs w:val="20"/>
      <w:lang w:val="el-GR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408</Characters>
  <Application>Microsoft Office Word</Application>
  <DocSecurity>0</DocSecurity>
  <Lines>37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Ηράκλειο 31/1/08</vt:lpstr>
      <vt:lpstr>Ηράκλειο 31/1/08</vt:lpstr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Ηράκλειο 31/1/08</dc:title>
  <dc:subject/>
  <dc:creator>George Dimitrakakis</dc:creator>
  <cp:keywords/>
  <cp:lastModifiedBy>dimstef</cp:lastModifiedBy>
  <cp:revision>3</cp:revision>
  <cp:lastPrinted>2020-03-06T07:37:00Z</cp:lastPrinted>
  <dcterms:created xsi:type="dcterms:W3CDTF">2020-03-06T07:36:00Z</dcterms:created>
  <dcterms:modified xsi:type="dcterms:W3CDTF">2020-03-06T07:38:00Z</dcterms:modified>
</cp:coreProperties>
</file>